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5D564E">
        <w:rPr>
          <w:rFonts w:ascii="Times New Roman" w:eastAsia="Times New Roman" w:hAnsi="Times New Roman" w:cs="Times New Roman"/>
          <w:b/>
          <w:bCs/>
          <w:color w:val="000000"/>
          <w:sz w:val="28"/>
          <w:szCs w:val="28"/>
          <w:lang w:eastAsia="ru-RU"/>
        </w:rPr>
        <w:t>П</w:t>
      </w:r>
      <w:proofErr w:type="gramEnd"/>
      <w:r w:rsidRPr="005D564E">
        <w:rPr>
          <w:rFonts w:ascii="Times New Roman" w:eastAsia="Times New Roman" w:hAnsi="Times New Roman" w:cs="Times New Roman"/>
          <w:b/>
          <w:bCs/>
          <w:color w:val="000000"/>
          <w:sz w:val="28"/>
          <w:szCs w:val="28"/>
          <w:lang w:eastAsia="ru-RU"/>
        </w:rPr>
        <w:t xml:space="preserve"> О Л О Ж Е Н И Е</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о молодежной премии</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Российского Союза научных и инженерных общественных объединений</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«Надежда России»</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в области науки и техники</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г. Москва</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2020</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D564E">
        <w:rPr>
          <w:rFonts w:ascii="Times New Roman" w:eastAsia="Times New Roman" w:hAnsi="Times New Roman" w:cs="Times New Roman"/>
          <w:i/>
          <w:iCs/>
          <w:color w:val="000000"/>
          <w:sz w:val="28"/>
          <w:szCs w:val="28"/>
          <w:lang w:eastAsia="ru-RU"/>
        </w:rPr>
        <w:t xml:space="preserve">Руководствуясь стратегическими задачами технологического развития производства, организации научно-технической деятельности, имеющих общегосударственное значение и с целью содействия воспитанию творчески активной молодежи и оказания общественной поддержки профессиональному становлению одаренных </w:t>
      </w:r>
      <w:proofErr w:type="spellStart"/>
      <w:r w:rsidRPr="005D564E">
        <w:rPr>
          <w:rFonts w:ascii="Times New Roman" w:eastAsia="Times New Roman" w:hAnsi="Times New Roman" w:cs="Times New Roman"/>
          <w:i/>
          <w:iCs/>
          <w:color w:val="000000"/>
          <w:sz w:val="28"/>
          <w:szCs w:val="28"/>
          <w:lang w:eastAsia="ru-RU"/>
        </w:rPr>
        <w:t>креативно</w:t>
      </w:r>
      <w:proofErr w:type="spellEnd"/>
      <w:r w:rsidRPr="005D564E">
        <w:rPr>
          <w:rFonts w:ascii="Times New Roman" w:eastAsia="Times New Roman" w:hAnsi="Times New Roman" w:cs="Times New Roman"/>
          <w:i/>
          <w:iCs/>
          <w:color w:val="000000"/>
          <w:sz w:val="28"/>
          <w:szCs w:val="28"/>
          <w:lang w:eastAsia="ru-RU"/>
        </w:rPr>
        <w:t xml:space="preserve"> мыслящих специалистов из числа молодых работников предприятий и организаций научно-технической сферы, Пленум Российского Союза научных и инженерных общественных организаций учредил молодежную премию «Надежда России» в области науки и техники  (постановление от 30</w:t>
      </w:r>
      <w:proofErr w:type="gramEnd"/>
      <w:r w:rsidRPr="005D564E">
        <w:rPr>
          <w:rFonts w:ascii="Times New Roman" w:eastAsia="Times New Roman" w:hAnsi="Times New Roman" w:cs="Times New Roman"/>
          <w:i/>
          <w:iCs/>
          <w:color w:val="000000"/>
          <w:sz w:val="28"/>
          <w:szCs w:val="28"/>
          <w:lang w:eastAsia="ru-RU"/>
        </w:rPr>
        <w:t xml:space="preserve"> октября 2008 г. № 2).</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i/>
          <w:iCs/>
          <w:color w:val="000000"/>
          <w:sz w:val="28"/>
          <w:szCs w:val="28"/>
          <w:lang w:eastAsia="ru-RU"/>
        </w:rPr>
        <w:t>Постановлением Правительства Российской Федерации от 5 августа 2010 г. № 602 молодежная премия </w:t>
      </w:r>
      <w:proofErr w:type="spellStart"/>
      <w:r w:rsidRPr="005D564E">
        <w:rPr>
          <w:rFonts w:ascii="Times New Roman" w:eastAsia="Times New Roman" w:hAnsi="Times New Roman" w:cs="Times New Roman"/>
          <w:i/>
          <w:iCs/>
          <w:color w:val="000000"/>
          <w:sz w:val="28"/>
          <w:szCs w:val="28"/>
          <w:lang w:eastAsia="ru-RU"/>
        </w:rPr>
        <w:t>РосСНИО</w:t>
      </w:r>
      <w:proofErr w:type="spellEnd"/>
      <w:r w:rsidRPr="005D564E">
        <w:rPr>
          <w:rFonts w:ascii="Times New Roman" w:eastAsia="Times New Roman" w:hAnsi="Times New Roman" w:cs="Times New Roman"/>
          <w:i/>
          <w:iCs/>
          <w:color w:val="000000"/>
          <w:sz w:val="28"/>
          <w:szCs w:val="28"/>
          <w:lang w:eastAsia="ru-RU"/>
        </w:rPr>
        <w:t xml:space="preserve"> «Надежда России» в области науки и техники была внесена в перечень наиболее престижных наград за выдающиеся достижения в области науки и техники, образования, культуры, литературы, искусства и средств массовой информации, признанных в нашем государстве.</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i/>
          <w:iCs/>
          <w:color w:val="000000"/>
          <w:sz w:val="28"/>
          <w:szCs w:val="28"/>
          <w:lang w:eastAsia="ru-RU"/>
        </w:rPr>
        <w:t>Авторы лучших работ, представленных на премию «Надежда России», могут выдвигаться  </w:t>
      </w:r>
      <w:proofErr w:type="spellStart"/>
      <w:r w:rsidRPr="005D564E">
        <w:rPr>
          <w:rFonts w:ascii="Times New Roman" w:eastAsia="Times New Roman" w:hAnsi="Times New Roman" w:cs="Times New Roman"/>
          <w:i/>
          <w:iCs/>
          <w:color w:val="000000"/>
          <w:sz w:val="28"/>
          <w:szCs w:val="28"/>
          <w:lang w:eastAsia="ru-RU"/>
        </w:rPr>
        <w:t>РосСНИО</w:t>
      </w:r>
      <w:proofErr w:type="spellEnd"/>
      <w:r w:rsidRPr="005D564E">
        <w:rPr>
          <w:rFonts w:ascii="Times New Roman" w:eastAsia="Times New Roman" w:hAnsi="Times New Roman" w:cs="Times New Roman"/>
          <w:i/>
          <w:iCs/>
          <w:color w:val="000000"/>
          <w:sz w:val="28"/>
          <w:szCs w:val="28"/>
          <w:lang w:eastAsia="ru-RU"/>
        </w:rPr>
        <w:t xml:space="preserve">  в  соответствии с поручением Правительства Российской Федерации от 21 сентября 2017 г. № АД – П8 – 6266 на премию  Президента Российской Федерации в области науки и инноваций для молодых ученых.</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i/>
          <w:iCs/>
          <w:color w:val="000000"/>
          <w:sz w:val="28"/>
          <w:szCs w:val="28"/>
          <w:lang w:eastAsia="ru-RU"/>
        </w:rPr>
        <w:lastRenderedPageBreak/>
        <w:t xml:space="preserve">Обновленная редакция Положения о молодежной премии </w:t>
      </w:r>
      <w:proofErr w:type="spellStart"/>
      <w:r w:rsidRPr="005D564E">
        <w:rPr>
          <w:rFonts w:ascii="Times New Roman" w:eastAsia="Times New Roman" w:hAnsi="Times New Roman" w:cs="Times New Roman"/>
          <w:i/>
          <w:iCs/>
          <w:color w:val="000000"/>
          <w:sz w:val="28"/>
          <w:szCs w:val="28"/>
          <w:lang w:eastAsia="ru-RU"/>
        </w:rPr>
        <w:t>РосСНИО</w:t>
      </w:r>
      <w:proofErr w:type="spellEnd"/>
      <w:r w:rsidRPr="005D564E">
        <w:rPr>
          <w:rFonts w:ascii="Times New Roman" w:eastAsia="Times New Roman" w:hAnsi="Times New Roman" w:cs="Times New Roman"/>
          <w:i/>
          <w:iCs/>
          <w:color w:val="000000"/>
          <w:sz w:val="28"/>
          <w:szCs w:val="28"/>
          <w:lang w:eastAsia="ru-RU"/>
        </w:rPr>
        <w:t xml:space="preserve"> «Надежда России» в области науки и техники за 2020 год утверждена постановлением Президиума Координационного совета </w:t>
      </w:r>
      <w:proofErr w:type="spellStart"/>
      <w:r w:rsidRPr="005D564E">
        <w:rPr>
          <w:rFonts w:ascii="Times New Roman" w:eastAsia="Times New Roman" w:hAnsi="Times New Roman" w:cs="Times New Roman"/>
          <w:i/>
          <w:iCs/>
          <w:color w:val="000000"/>
          <w:sz w:val="28"/>
          <w:szCs w:val="28"/>
          <w:lang w:eastAsia="ru-RU"/>
        </w:rPr>
        <w:t>РосСНИО</w:t>
      </w:r>
      <w:proofErr w:type="spellEnd"/>
      <w:r w:rsidRPr="005D564E">
        <w:rPr>
          <w:rFonts w:ascii="Times New Roman" w:eastAsia="Times New Roman" w:hAnsi="Times New Roman" w:cs="Times New Roman"/>
          <w:i/>
          <w:iCs/>
          <w:color w:val="000000"/>
          <w:sz w:val="28"/>
          <w:szCs w:val="28"/>
          <w:lang w:eastAsia="ru-RU"/>
        </w:rPr>
        <w:t xml:space="preserve">  от </w:t>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r>
      <w:r w:rsidRPr="005D564E">
        <w:rPr>
          <w:rFonts w:ascii="Times New Roman" w:eastAsia="Times New Roman" w:hAnsi="Times New Roman" w:cs="Times New Roman"/>
          <w:i/>
          <w:iCs/>
          <w:color w:val="000000"/>
          <w:sz w:val="28"/>
          <w:szCs w:val="28"/>
          <w:lang w:eastAsia="ru-RU"/>
        </w:rPr>
        <w:softHyphen/>
        <w:t xml:space="preserve"> 19 мая 2020 г. № 22 – 2.</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ПОЛОЖЕНИЕ</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о молодежной премии Российского Союза научных и инженерных общественных объединений «Надежда России» в области науки и техники за 2020 год</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I. Общие положения</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1. Молодежная премия Российского Союза научных и инженерных общественных объединений (далее –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«Надежда России» в области науки и техники (далее – премия «Надежда России») является высшим признанием со стороны научно-технической общественности страны достижений молодых ученых и специалистов в развитии научно-технического прогресса в своей области профессиональной деятельности.</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2. Премия «Надежда России» присуждается гражданам Российской Федерации за высокие достижения по приоритетным направлениям развития науки, технологий и техники в Российской Федерации (утверждены Указом Президента Российской Федерации от 7 июля 2011 г. № 899), в соответствии с которыми определяется состав конкурсных номинаций:</w:t>
      </w:r>
    </w:p>
    <w:p w:rsidR="005D564E" w:rsidRPr="005D564E" w:rsidRDefault="005D564E" w:rsidP="005D56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Безопасность и противодействие терроризму</w:t>
      </w:r>
    </w:p>
    <w:p w:rsidR="005D564E" w:rsidRPr="005D564E" w:rsidRDefault="005D564E" w:rsidP="005D56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Индустрия </w:t>
      </w:r>
      <w:proofErr w:type="spellStart"/>
      <w:r w:rsidRPr="005D564E">
        <w:rPr>
          <w:rFonts w:ascii="Times New Roman" w:eastAsia="Times New Roman" w:hAnsi="Times New Roman" w:cs="Times New Roman"/>
          <w:color w:val="000000"/>
          <w:sz w:val="28"/>
          <w:szCs w:val="28"/>
          <w:lang w:eastAsia="ru-RU"/>
        </w:rPr>
        <w:t>наносистем</w:t>
      </w:r>
      <w:proofErr w:type="spellEnd"/>
    </w:p>
    <w:p w:rsidR="005D564E" w:rsidRPr="005D564E" w:rsidRDefault="005D564E" w:rsidP="005D56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Информационно-телекоммуникационные системы</w:t>
      </w:r>
    </w:p>
    <w:p w:rsidR="005D564E" w:rsidRPr="005D564E" w:rsidRDefault="005D564E" w:rsidP="005D56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Науки о жизни</w:t>
      </w:r>
    </w:p>
    <w:p w:rsidR="005D564E" w:rsidRPr="005D564E" w:rsidRDefault="005D564E" w:rsidP="005D56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Перспективные виды вооружения, военной и специальной техники</w:t>
      </w:r>
    </w:p>
    <w:p w:rsidR="005D564E" w:rsidRPr="005D564E" w:rsidRDefault="005D564E" w:rsidP="005D56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Рациональное природопользование</w:t>
      </w:r>
    </w:p>
    <w:p w:rsidR="005D564E" w:rsidRPr="005D564E" w:rsidRDefault="005D564E" w:rsidP="005D56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Транспортные и космические системы</w:t>
      </w:r>
    </w:p>
    <w:p w:rsidR="005D564E" w:rsidRPr="005D564E" w:rsidRDefault="005D564E" w:rsidP="005D56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color w:val="000000"/>
          <w:sz w:val="28"/>
          <w:szCs w:val="28"/>
          <w:lang w:eastAsia="ru-RU"/>
        </w:rPr>
        <w:t>Энергоэффективность</w:t>
      </w:r>
      <w:proofErr w:type="spellEnd"/>
      <w:r w:rsidRPr="005D564E">
        <w:rPr>
          <w:rFonts w:ascii="Times New Roman" w:eastAsia="Times New Roman" w:hAnsi="Times New Roman" w:cs="Times New Roman"/>
          <w:color w:val="000000"/>
          <w:sz w:val="28"/>
          <w:szCs w:val="28"/>
          <w:lang w:eastAsia="ru-RU"/>
        </w:rPr>
        <w:t>, энергосбережение, ядерная энергетика</w:t>
      </w:r>
    </w:p>
    <w:p w:rsidR="005D564E" w:rsidRPr="005D564E" w:rsidRDefault="005D564E" w:rsidP="005D56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Робототехнические комплексы (системы) военного, специального и двойного назначения</w:t>
      </w:r>
    </w:p>
    <w:p w:rsidR="005D564E" w:rsidRPr="005D564E" w:rsidRDefault="005D564E" w:rsidP="005D56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color w:val="000000"/>
          <w:sz w:val="28"/>
          <w:szCs w:val="28"/>
          <w:lang w:eastAsia="ru-RU"/>
        </w:rPr>
        <w:t>Биоинженерия</w:t>
      </w:r>
      <w:proofErr w:type="spellEnd"/>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lastRenderedPageBreak/>
        <w:t xml:space="preserve">3. Присуждение премии «Надежда России» приурочено к празднованию Дня российской науки и включено в систему связанных с этим плановых мероприятий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4. Премия «Надежда России» по итогам конкурса присуждается решением Президиума Координационного совета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(далее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по представлению Комитета по присуждению молодежной премии «Надежда России» (далее – Комитет).</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Допускается представление на утверждение Комитетом в качестве лауреатов премии «Надежда России» более одного победителя в своей номинации в случае, если Комитетом не были выявлены победители соответственно по другим объявленным номинациям.</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5. Премия «Надежда России» представляет собой памятную медаль лауреата, диплом лауреата и денежное вознаграждение в размере 100 тысяч рублей – индивидуальному победителю конкурса и 150 тысяч рублей – творческому коллективу победителей.</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6. В состав творческого коллектива соискателей премии «Надежда России», как правило, включаются не более трех человек; вклад каждого участника должен быть отражен в представленных на соискание такой премии материалах о результатах коллективно проделанной работы.</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В случае признания представленной коллективной работы достойной присуждения премии «Надежда России» решение о выдвижении лауреатов из числа участвовавших в творческом коллективе лиц принимает общественный Комитет по присуждению премии «Надежда России».</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7. Премия «Надежда России» не присуждается тем, кто становился ее лауреатами ранее индивидуально либо в составе творческого коллектива. Лауреаты конкурса и авторские коллективы представленных работ могут быть выдвинуты на премию Президента Российской Федерации в области науки и техники и инноваций для молодых ученых.</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8. Всем участникам, приславшим свои работы на соискание премии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«Надежда России» вручается свидетельство участника конкурса.</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II. Порядок формирования, состав и организация работы</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Комитета по присуждению молодежной премии «Надежда России».</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Вынесение решений о присуждении молодежной премии «Надежда России»</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lastRenderedPageBreak/>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9. Комитет формируется Президиумом Координационного совета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из числа видных отечественных ученых и специалистов для оценки достижений соискателей премии «Надежда России» по приоритетным направлениям развития науки, технологий и техники в Российской Федерации.</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Деятельность Комитета носит общественный характер.</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10. Председателем Комитета решением Пленума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от 30 октября 2008 г. № 2утвержден академик РАН Ю.В. Гуляев.</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11. Персональный состав Комитета (приложение № 1) формируется с учетом возможностей его членов в полном объеме осуществлять экспертные функции, в том числе связанные с организацией соответствующих процедур сопоставительной оценки представленных работ и проявленных конкурсантами качеств.</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12. Деятельность Комитета регламентируется настоящим Положением. Заседания Комитета протоколируются и передаются Комитету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К ознакомлению с материалами экспертизы работ соискателей премии «Надежда России» по проводимому конкурсу, осуществляемой Комитетом, допускаются только члены Комитета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 и члены Президиума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Экспертные заключения и связанная с их подготовкой документация и корреспонденция, а вместе с тем материалы заседаний Комитета не подлежат огласке ни до подведения итогов конкурса, ни после его завершения.</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13. Решение Комитета, связанное с определением лауреатов премии «Надежда России» по итогам проведенного конкурса в составе объявленных номинаций, принимается на заключительном заседании с участием членов Комитета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 на основании всестороннего ознакомления с экспертными заключениями и материалами экспертизы путем открытого рейтингового голосования по кандидатурам соискателей.</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Рекомендованными для утверждения Комитетом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 являются те соискатели, которые получили наибольшее количество голосов членов Комитета. Члены Комитета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 на заседаниях Комитета призваны обеспечивать соблюдение регламента, исходя из норм настоящего Положения, и в голосовании не участвуют.</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lastRenderedPageBreak/>
        <w:t>Комитет правомочен выносить итоговое решение в том случае, если в заключительном заседании приняли участие не менее двух третей его членов.</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14. Все поступившие в Комитет материалы, касающиеся присуждения премии  «Надежда России» после вынесения Комитетом решения о кандидатурах лауреатов сдаются в установленном порядке в Комитет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 и подлежат строгому учету и хранению вплоть до завершения следующего такого конкурса. Члены Комитета обладают правом доступа к указанным материалам и могут их использовать при рассмотрении представлений и вынесении решений по новым конкурсантам.</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15. Комитет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 обязан не позднее дня, предшествующего объявлению лауреатов премии «Надежда России» за очередной год, утвердить решение, принятое Комитетом, и передать его вместе с отчетом о проведенном конкурсе на рассмотрение в Президиум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который принимает решение о присуждении премии «Надежда России» по итогам проведенного конкурса.</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Имена лауреатов премии «Надежда России» доводятся до научно-технической общественности и публикуются в специальных изданиях, выпускаемых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При этом новым лауреатам премии «Надежда России» предлагается выступить с развернутыми сообщениями на организуемой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торжественной церемонии награждения по итогам конкурса, а также по согласованию с руководством представивших их предприятий, учреждений и организаций опубликовать статьи по проблематике их научно-технической деятельности в изданиях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16. Члены Комитета принимают участие в торжественном награждении лауреатов премии «Надежда России», организуемом Комитетом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 и полноправны в осуществлении своих функций от лица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наряду с членами других действующих в его структуре органов.</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III. Порядок выдвижения кандидатур на соискание премии «Надежда России» и представления конкурсантов</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17. На соискание премии «Надежда России» могут выдвигаться научные работники, научно-педагогические работники высших учебных заведений, аспиранты и докторанты, специалисты различных отраслей промышленности и науки, в соответствии с приоритетными направлениями развития науки, </w:t>
      </w:r>
      <w:r w:rsidRPr="005D564E">
        <w:rPr>
          <w:rFonts w:ascii="Times New Roman" w:eastAsia="Times New Roman" w:hAnsi="Times New Roman" w:cs="Times New Roman"/>
          <w:color w:val="000000"/>
          <w:sz w:val="28"/>
          <w:szCs w:val="28"/>
          <w:lang w:eastAsia="ru-RU"/>
        </w:rPr>
        <w:lastRenderedPageBreak/>
        <w:t>технологий и техники Российской Федерации по установленным конкурсным номинациям.</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Возраст лица, выдвигаемого на соискание премии «Надежда России», не должен превышать 33 года на дату его выдвижения. </w:t>
      </w:r>
      <w:proofErr w:type="gramStart"/>
      <w:r w:rsidRPr="005D564E">
        <w:rPr>
          <w:rFonts w:ascii="Times New Roman" w:eastAsia="Times New Roman" w:hAnsi="Times New Roman" w:cs="Times New Roman"/>
          <w:color w:val="000000"/>
          <w:sz w:val="28"/>
          <w:szCs w:val="28"/>
          <w:lang w:eastAsia="ru-RU"/>
        </w:rPr>
        <w:t>Данное требование распространяется как на индивидуально представляемых, так и на участников творческих коллективов.</w:t>
      </w:r>
      <w:proofErr w:type="gramEnd"/>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18. На конкурс представляются те работы, результаты которых внедрены в производство либо апробированы на практике, что должно подтверждаться соответствующими документами (актами, заключениями специалистов), а также опубликованы в специализированных изданиях или обнародованы иным способом.</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Существенное значение придается также наличию у соискателя солидного научного задела в виде публикаций, патентов и зарегистрированных заявок на их оформление, дипломов и иных сертификатов научно-технических смотров, выставок, квалификационных аттестатов, его участию в научно-практических семинарах, конференциях, симпозиумах в сфере основной деятельности.</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К участию в конкурсе не допускаются лица, осуществлявшие в процессе выполнения номинируемой работы только административные или организационные функции, связанные с её выполнением.</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19. Кандидатуры на участие в конкурсе выдвигаются по месту основной работы соискателей на основании решения его коллективного научно-технического органа (НТС, Ученого совета, Совета трудового коллектива).</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20. Правом представлять соискателей премии «Надежда Россия» обладают руководители предприятий, учреждений и организаций.</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Наряду с ними правом выдвижения работ на премию «Надежда России» при наличии соответствующего ходатайства с места работы соискателей (за подписью руководителя предприятия, организации, учреждения) обладают:</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лауреаты Государственных премий в области науки, технологий и техники; действительные члены Российской академии наук, Российской академии образования, Российской академии архитектуры и строительных наук;</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руководящие органы научно-технических объединений, учреждений и организаций системы Союза НИО, взаимодействующих с ним творческих научно-технических объединений (союзов, конфедераций, ассоциаций, обществ), обладающих юридическим статусом (зарегистрированных в установленном порядке).</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lastRenderedPageBreak/>
        <w:t xml:space="preserve">21. </w:t>
      </w:r>
      <w:proofErr w:type="gramStart"/>
      <w:r w:rsidRPr="005D564E">
        <w:rPr>
          <w:rFonts w:ascii="Times New Roman" w:eastAsia="Times New Roman" w:hAnsi="Times New Roman" w:cs="Times New Roman"/>
          <w:color w:val="000000"/>
          <w:sz w:val="28"/>
          <w:szCs w:val="28"/>
          <w:lang w:eastAsia="ru-RU"/>
        </w:rPr>
        <w:t xml:space="preserve">Вместе с представлением (ходатайством) по кандидатурам, выдвигаемым на соискание премии «Надежда России» (на бланке предприятия, учреждения, организации по месту работы соискателя за подписью руководителя, с приложением решения соответствующего коллективного научно-технического органа либо рекомендации лица, обладающего правом выдвижения работ на премию «Надежда России»), в Комитет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 отправляются следующие документы (оформленные и заверенные в установленном порядке):</w:t>
      </w:r>
      <w:proofErr w:type="gramEnd"/>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 краткое содержание конкурсной работы (объем работы до 10 печатных страниц на </w:t>
      </w:r>
      <w:proofErr w:type="gramStart"/>
      <w:r w:rsidRPr="005D564E">
        <w:rPr>
          <w:rFonts w:ascii="Times New Roman" w:eastAsia="Times New Roman" w:hAnsi="Times New Roman" w:cs="Times New Roman"/>
          <w:color w:val="000000"/>
          <w:sz w:val="28"/>
          <w:szCs w:val="28"/>
          <w:lang w:eastAsia="ru-RU"/>
        </w:rPr>
        <w:t>бумажном</w:t>
      </w:r>
      <w:proofErr w:type="gramEnd"/>
      <w:r w:rsidRPr="005D564E">
        <w:rPr>
          <w:rFonts w:ascii="Times New Roman" w:eastAsia="Times New Roman" w:hAnsi="Times New Roman" w:cs="Times New Roman"/>
          <w:color w:val="000000"/>
          <w:sz w:val="28"/>
          <w:szCs w:val="28"/>
          <w:lang w:eastAsia="ru-RU"/>
        </w:rPr>
        <w:t xml:space="preserve"> и электронном (формат </w:t>
      </w:r>
      <w:proofErr w:type="spellStart"/>
      <w:r w:rsidRPr="005D564E">
        <w:rPr>
          <w:rFonts w:ascii="Times New Roman" w:eastAsia="Times New Roman" w:hAnsi="Times New Roman" w:cs="Times New Roman"/>
          <w:color w:val="000000"/>
          <w:sz w:val="28"/>
          <w:szCs w:val="28"/>
          <w:lang w:eastAsia="ru-RU"/>
        </w:rPr>
        <w:t>pdf</w:t>
      </w:r>
      <w:proofErr w:type="spellEnd"/>
      <w:r w:rsidRPr="005D564E">
        <w:rPr>
          <w:rFonts w:ascii="Times New Roman" w:eastAsia="Times New Roman" w:hAnsi="Times New Roman" w:cs="Times New Roman"/>
          <w:color w:val="000000"/>
          <w:sz w:val="28"/>
          <w:szCs w:val="28"/>
          <w:lang w:eastAsia="ru-RU"/>
        </w:rPr>
        <w:t xml:space="preserve">, </w:t>
      </w:r>
      <w:proofErr w:type="spellStart"/>
      <w:r w:rsidRPr="005D564E">
        <w:rPr>
          <w:rFonts w:ascii="Times New Roman" w:eastAsia="Times New Roman" w:hAnsi="Times New Roman" w:cs="Times New Roman"/>
          <w:color w:val="000000"/>
          <w:sz w:val="28"/>
          <w:szCs w:val="28"/>
          <w:lang w:eastAsia="ru-RU"/>
        </w:rPr>
        <w:t>jpg</w:t>
      </w:r>
      <w:proofErr w:type="spellEnd"/>
      <w:r w:rsidRPr="005D564E">
        <w:rPr>
          <w:rFonts w:ascii="Times New Roman" w:eastAsia="Times New Roman" w:hAnsi="Times New Roman" w:cs="Times New Roman"/>
          <w:color w:val="000000"/>
          <w:sz w:val="28"/>
          <w:szCs w:val="28"/>
          <w:lang w:eastAsia="ru-RU"/>
        </w:rPr>
        <w:t>) носителях);</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 </w:t>
      </w:r>
      <w:proofErr w:type="spellStart"/>
      <w:r w:rsidRPr="005D564E">
        <w:rPr>
          <w:rFonts w:ascii="Times New Roman" w:eastAsia="Times New Roman" w:hAnsi="Times New Roman" w:cs="Times New Roman"/>
          <w:color w:val="000000"/>
          <w:sz w:val="28"/>
          <w:szCs w:val="28"/>
          <w:lang w:eastAsia="ru-RU"/>
        </w:rPr>
        <w:t>справка-объективка</w:t>
      </w:r>
      <w:proofErr w:type="spellEnd"/>
      <w:r w:rsidRPr="005D564E">
        <w:rPr>
          <w:rFonts w:ascii="Times New Roman" w:eastAsia="Times New Roman" w:hAnsi="Times New Roman" w:cs="Times New Roman"/>
          <w:color w:val="000000"/>
          <w:sz w:val="28"/>
          <w:szCs w:val="28"/>
          <w:lang w:eastAsia="ru-RU"/>
        </w:rPr>
        <w:t xml:space="preserve"> на конкурсанта или личный листок по учету кадров;</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копии дипломов о высшем образовании, ученой степени, ученом звании;</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копии имеющихся  у соискателя  дипломов  и  удостоверений  о  достижениях   в                                 профессиональной деятельности;</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список опубликованных научных работ, перечень изобретений, патентов и т.д.;</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согласие на обработку персональных данных (приложение № 3);</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резюме (на 1 стр.);</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− 1 цветная фотография 4Í6 см на электронном носителе;</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квитанция об оплате организационного взноса.</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22. Представления на соискателей премии «Надежда России» и прилагаемые к ним документы и материалы, а также квитанция об уплате регистрационного взноса, комплектуются единым пакетом и отправляются в адрес Комитета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Отправление и прием конкурсных документов осуществляются в объявленные сроки проведения конкурса. Дата отправления определяется по почтовому штемпелю.</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Требования к оформлению представляемых документов и материалов приведены в приложении № 2.</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23. Срок подачи представлений на соискателей премии «Надежда России» и прилагаемых к ним материалов – до 15 октября т.г.</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lastRenderedPageBreak/>
        <w:t>                                      IV. Регистрационный взнос и реквизиты</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Регистрационный взнос участника конкурса составляет12400 руб. </w:t>
      </w:r>
      <w:r w:rsidRPr="005D564E">
        <w:rPr>
          <w:rFonts w:ascii="Times New Roman" w:eastAsia="Times New Roman" w:hAnsi="Times New Roman" w:cs="Times New Roman"/>
          <w:b/>
          <w:bCs/>
          <w:color w:val="000000"/>
          <w:sz w:val="28"/>
          <w:szCs w:val="28"/>
          <w:lang w:eastAsia="ru-RU"/>
        </w:rPr>
        <w:t>(НДС не облагается)</w:t>
      </w:r>
      <w:r w:rsidRPr="005D564E">
        <w:rPr>
          <w:rFonts w:ascii="Times New Roman" w:eastAsia="Times New Roman" w:hAnsi="Times New Roman" w:cs="Times New Roman"/>
          <w:color w:val="000000"/>
          <w:sz w:val="28"/>
          <w:szCs w:val="28"/>
          <w:lang w:eastAsia="ru-RU"/>
        </w:rPr>
        <w:t>.</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Реквизиты:</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ИНН 7704036743/КПП 770401001 </w:t>
      </w:r>
      <w:proofErr w:type="spellStart"/>
      <w:r w:rsidRPr="005D564E">
        <w:rPr>
          <w:rFonts w:ascii="Times New Roman" w:eastAsia="Times New Roman" w:hAnsi="Times New Roman" w:cs="Times New Roman"/>
          <w:color w:val="000000"/>
          <w:sz w:val="28"/>
          <w:szCs w:val="28"/>
          <w:lang w:eastAsia="ru-RU"/>
        </w:rPr>
        <w:t>РосСНИО</w:t>
      </w:r>
      <w:proofErr w:type="spellEnd"/>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ОГРН  1037739757296</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ОКПО  00035234</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ОКВЭД  94.12</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ОКАТО  4528659000</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D564E">
        <w:rPr>
          <w:rFonts w:ascii="Times New Roman" w:eastAsia="Times New Roman" w:hAnsi="Times New Roman" w:cs="Times New Roman"/>
          <w:color w:val="000000"/>
          <w:sz w:val="28"/>
          <w:szCs w:val="28"/>
          <w:lang w:eastAsia="ru-RU"/>
        </w:rPr>
        <w:t>Р</w:t>
      </w:r>
      <w:proofErr w:type="gramEnd"/>
      <w:r w:rsidRPr="005D564E">
        <w:rPr>
          <w:rFonts w:ascii="Times New Roman" w:eastAsia="Times New Roman" w:hAnsi="Times New Roman" w:cs="Times New Roman"/>
          <w:color w:val="000000"/>
          <w:sz w:val="28"/>
          <w:szCs w:val="28"/>
          <w:lang w:eastAsia="ru-RU"/>
        </w:rPr>
        <w:t>/</w:t>
      </w:r>
      <w:proofErr w:type="spellStart"/>
      <w:r w:rsidRPr="005D564E">
        <w:rPr>
          <w:rFonts w:ascii="Times New Roman" w:eastAsia="Times New Roman" w:hAnsi="Times New Roman" w:cs="Times New Roman"/>
          <w:color w:val="000000"/>
          <w:sz w:val="28"/>
          <w:szCs w:val="28"/>
          <w:lang w:eastAsia="ru-RU"/>
        </w:rPr>
        <w:t>сч</w:t>
      </w:r>
      <w:proofErr w:type="spellEnd"/>
      <w:r w:rsidRPr="005D564E">
        <w:rPr>
          <w:rFonts w:ascii="Times New Roman" w:eastAsia="Times New Roman" w:hAnsi="Times New Roman" w:cs="Times New Roman"/>
          <w:color w:val="000000"/>
          <w:sz w:val="28"/>
          <w:szCs w:val="28"/>
          <w:lang w:eastAsia="ru-RU"/>
        </w:rPr>
        <w:t xml:space="preserve"> 40703810000000000067 в  филиал  № 7701 БАНКА ВТБ  (ПАО)  г. Москва</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5D564E">
        <w:rPr>
          <w:rFonts w:ascii="Times New Roman" w:eastAsia="Times New Roman" w:hAnsi="Times New Roman" w:cs="Times New Roman"/>
          <w:color w:val="000000"/>
          <w:sz w:val="28"/>
          <w:szCs w:val="28"/>
          <w:lang w:eastAsia="ru-RU"/>
        </w:rPr>
        <w:t>Кор</w:t>
      </w:r>
      <w:proofErr w:type="spellEnd"/>
      <w:r w:rsidRPr="005D564E">
        <w:rPr>
          <w:rFonts w:ascii="Times New Roman" w:eastAsia="Times New Roman" w:hAnsi="Times New Roman" w:cs="Times New Roman"/>
          <w:color w:val="000000"/>
          <w:sz w:val="28"/>
          <w:szCs w:val="28"/>
          <w:lang w:eastAsia="ru-RU"/>
        </w:rPr>
        <w:t>/счет</w:t>
      </w:r>
      <w:proofErr w:type="gramEnd"/>
      <w:r w:rsidRPr="005D564E">
        <w:rPr>
          <w:rFonts w:ascii="Times New Roman" w:eastAsia="Times New Roman" w:hAnsi="Times New Roman" w:cs="Times New Roman"/>
          <w:color w:val="000000"/>
          <w:sz w:val="28"/>
          <w:szCs w:val="28"/>
          <w:lang w:eastAsia="ru-RU"/>
        </w:rPr>
        <w:t>  30101810345250000745   БИК  044525745</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Назначение платежа:</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Оплата регистрационного взноса за участие в конкурсе, согласно Положению от 19.05.2020 г. № 22 – 2 </w:t>
      </w:r>
      <w:r w:rsidRPr="005D564E">
        <w:rPr>
          <w:rFonts w:ascii="Times New Roman" w:eastAsia="Times New Roman" w:hAnsi="Times New Roman" w:cs="Times New Roman"/>
          <w:b/>
          <w:bCs/>
          <w:color w:val="000000"/>
          <w:sz w:val="28"/>
          <w:szCs w:val="28"/>
          <w:lang w:eastAsia="ru-RU"/>
        </w:rPr>
        <w:t>(НДС не облагается)</w:t>
      </w:r>
      <w:r w:rsidRPr="005D564E">
        <w:rPr>
          <w:rFonts w:ascii="Times New Roman" w:eastAsia="Times New Roman" w:hAnsi="Times New Roman" w:cs="Times New Roman"/>
          <w:color w:val="000000"/>
          <w:sz w:val="28"/>
          <w:szCs w:val="28"/>
          <w:lang w:eastAsia="ru-RU"/>
        </w:rPr>
        <w:t>.</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Приложение № 1</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Состав Комитета по присуждению</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lastRenderedPageBreak/>
        <w:t>молодежной премии «Надежда России»  в области науки и техники за 2020 год</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bl>
      <w:tblPr>
        <w:tblW w:w="7116" w:type="dxa"/>
        <w:shd w:val="clear" w:color="auto" w:fill="FFFFFF"/>
        <w:tblCellMar>
          <w:left w:w="0" w:type="dxa"/>
          <w:right w:w="0" w:type="dxa"/>
        </w:tblCellMar>
        <w:tblLook w:val="04A0"/>
      </w:tblPr>
      <w:tblGrid>
        <w:gridCol w:w="2352"/>
        <w:gridCol w:w="4764"/>
      </w:tblGrid>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Гуляев</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Юрий Васильевич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(председатель)</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академик РАН, ч</w:t>
            </w:r>
            <w:bookmarkStart w:id="0" w:name="1"/>
            <w:bookmarkEnd w:id="0"/>
            <w:r w:rsidRPr="005D564E">
              <w:rPr>
                <w:rFonts w:ascii="Times New Roman" w:eastAsia="Times New Roman" w:hAnsi="Times New Roman" w:cs="Times New Roman"/>
                <w:color w:val="000000"/>
                <w:sz w:val="28"/>
                <w:szCs w:val="28"/>
                <w:lang w:eastAsia="ru-RU"/>
              </w:rPr>
              <w:t>лен Президиума РАН, лауреат Государственных премий СССР и Государственных премий РФ в области науки, президент Российского Союза научных и инженерных общественных объединений и Международного Союза НИО</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b/>
                <w:bCs/>
                <w:color w:val="000000"/>
                <w:sz w:val="28"/>
                <w:szCs w:val="28"/>
                <w:lang w:eastAsia="ru-RU"/>
              </w:rPr>
              <w:t>Друкаренко</w:t>
            </w:r>
            <w:proofErr w:type="spellEnd"/>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Сергей Петрович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(заместитель председателя)</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вице-президент, первый секретарь Российского Союза научных и инженерных общественных объединений, первый вице-президент Международного Союза НИО</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Сигов</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Александр Сергеевич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(заместитель председателя)</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академик РАН, заместитель председателя Российского мониторингового комитета профессиональных инженеров, президент РТУ МИРЭА</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softHyphen/>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Ситцев</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Владимир Михайлович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(заместитель председателя)</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лауреат Государственной премии РФ, вице-президент Российского Союза научных и инженерных общественных объединений и Международного Союза НИО, председатель Комитета Координационного совета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 «Надежда России»</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b/>
                <w:bCs/>
                <w:color w:val="000000"/>
                <w:sz w:val="28"/>
                <w:szCs w:val="28"/>
                <w:lang w:eastAsia="ru-RU"/>
              </w:rPr>
              <w:t>Стриханов</w:t>
            </w:r>
            <w:proofErr w:type="spellEnd"/>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xml:space="preserve">Михаил </w:t>
            </w:r>
            <w:r w:rsidRPr="005D564E">
              <w:rPr>
                <w:rFonts w:ascii="Times New Roman" w:eastAsia="Times New Roman" w:hAnsi="Times New Roman" w:cs="Times New Roman"/>
                <w:b/>
                <w:bCs/>
                <w:color w:val="000000"/>
                <w:sz w:val="28"/>
                <w:szCs w:val="28"/>
                <w:lang w:eastAsia="ru-RU"/>
              </w:rPr>
              <w:lastRenderedPageBreak/>
              <w:t>Николаевич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(заместитель председателя)</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color w:val="000000"/>
                <w:sz w:val="28"/>
                <w:szCs w:val="28"/>
                <w:lang w:eastAsia="ru-RU"/>
              </w:rPr>
              <w:lastRenderedPageBreak/>
              <w:t>д.ф.-м.н</w:t>
            </w:r>
            <w:proofErr w:type="spellEnd"/>
            <w:r w:rsidRPr="005D564E">
              <w:rPr>
                <w:rFonts w:ascii="Times New Roman" w:eastAsia="Times New Roman" w:hAnsi="Times New Roman" w:cs="Times New Roman"/>
                <w:color w:val="000000"/>
                <w:sz w:val="28"/>
                <w:szCs w:val="28"/>
                <w:lang w:eastAsia="ru-RU"/>
              </w:rPr>
              <w:t xml:space="preserve">., профессор, заместитель председателя Российского мониторингового комитета профессиональных инженеров, ректор </w:t>
            </w:r>
            <w:r w:rsidRPr="005D564E">
              <w:rPr>
                <w:rFonts w:ascii="Times New Roman" w:eastAsia="Times New Roman" w:hAnsi="Times New Roman" w:cs="Times New Roman"/>
                <w:color w:val="000000"/>
                <w:sz w:val="28"/>
                <w:szCs w:val="28"/>
                <w:lang w:eastAsia="ru-RU"/>
              </w:rPr>
              <w:lastRenderedPageBreak/>
              <w:t>НИЯУ МИФИ</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lastRenderedPageBreak/>
              <w:t>Федоров</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Игорь Борисович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(заместитель председателя)</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академик РАН, президент МГТУ имени Н.Э.Баумана</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Александров</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Владимир Леонидович</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д.т.н., Герой Российской Федерации, лауреат Государственной премии Российской Федерации, почетный президент Российского научно-технического общества судостроителей имени А.Н. Крылова</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Быков</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Виктор Александрович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д.т.н., профессор, президент </w:t>
            </w:r>
            <w:proofErr w:type="spellStart"/>
            <w:r w:rsidRPr="005D564E">
              <w:rPr>
                <w:rFonts w:ascii="Times New Roman" w:eastAsia="Times New Roman" w:hAnsi="Times New Roman" w:cs="Times New Roman"/>
                <w:color w:val="000000"/>
                <w:sz w:val="28"/>
                <w:szCs w:val="28"/>
                <w:lang w:eastAsia="ru-RU"/>
              </w:rPr>
              <w:t>Нанотехнологического</w:t>
            </w:r>
            <w:proofErr w:type="spellEnd"/>
            <w:r w:rsidRPr="005D564E">
              <w:rPr>
                <w:rFonts w:ascii="Times New Roman" w:eastAsia="Times New Roman" w:hAnsi="Times New Roman" w:cs="Times New Roman"/>
                <w:color w:val="000000"/>
                <w:sz w:val="28"/>
                <w:szCs w:val="28"/>
                <w:lang w:eastAsia="ru-RU"/>
              </w:rPr>
              <w:t xml:space="preserve"> общества России</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Воронин</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Геннадий Петрович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color w:val="000000"/>
                <w:sz w:val="28"/>
                <w:szCs w:val="28"/>
                <w:lang w:eastAsia="ru-RU"/>
              </w:rPr>
              <w:t>д.э.н</w:t>
            </w:r>
            <w:proofErr w:type="spellEnd"/>
            <w:r w:rsidRPr="005D564E">
              <w:rPr>
                <w:rFonts w:ascii="Times New Roman" w:eastAsia="Times New Roman" w:hAnsi="Times New Roman" w:cs="Times New Roman"/>
                <w:color w:val="000000"/>
                <w:sz w:val="28"/>
                <w:szCs w:val="28"/>
                <w:lang w:eastAsia="ru-RU"/>
              </w:rPr>
              <w:t>.,  профессор, президент Всероссийской организации качества</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b/>
                <w:bCs/>
                <w:color w:val="000000"/>
                <w:sz w:val="28"/>
                <w:szCs w:val="28"/>
                <w:lang w:eastAsia="ru-RU"/>
              </w:rPr>
              <w:t>Залиханов</w:t>
            </w:r>
            <w:proofErr w:type="spellEnd"/>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xml:space="preserve">Михаил </w:t>
            </w:r>
            <w:proofErr w:type="spellStart"/>
            <w:r w:rsidRPr="005D564E">
              <w:rPr>
                <w:rFonts w:ascii="Times New Roman" w:eastAsia="Times New Roman" w:hAnsi="Times New Roman" w:cs="Times New Roman"/>
                <w:b/>
                <w:bCs/>
                <w:color w:val="000000"/>
                <w:sz w:val="28"/>
                <w:szCs w:val="28"/>
                <w:lang w:eastAsia="ru-RU"/>
              </w:rPr>
              <w:t>Чоккаевич</w:t>
            </w:r>
            <w:proofErr w:type="spellEnd"/>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академик РАН, Герой Социалистического Труда, член отделения наук о Земле РАН, секция океанологии, физики атмосферы и географии</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Зорин</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Анатолий Александрович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директор Федерального государственного бюджетного учреждения «</w:t>
            </w:r>
            <w:proofErr w:type="spellStart"/>
            <w:r w:rsidRPr="005D564E">
              <w:rPr>
                <w:rFonts w:ascii="Times New Roman" w:eastAsia="Times New Roman" w:hAnsi="Times New Roman" w:cs="Times New Roman"/>
                <w:color w:val="000000"/>
                <w:sz w:val="28"/>
                <w:szCs w:val="28"/>
                <w:lang w:eastAsia="ru-RU"/>
              </w:rPr>
              <w:t>Роспредприниматель</w:t>
            </w:r>
            <w:proofErr w:type="spellEnd"/>
            <w:r w:rsidRPr="005D564E">
              <w:rPr>
                <w:rFonts w:ascii="Times New Roman" w:eastAsia="Times New Roman" w:hAnsi="Times New Roman" w:cs="Times New Roman"/>
                <w:color w:val="000000"/>
                <w:sz w:val="28"/>
                <w:szCs w:val="28"/>
                <w:lang w:eastAsia="ru-RU"/>
              </w:rPr>
              <w:t>»</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lastRenderedPageBreak/>
              <w:t>Кашуба</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Виктор Алексеевич</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д.м.н., профессор</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Леонтьев</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Леопольд Игоревич</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академик РАН, председатель Научного совета по металлургии и металловедению</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b/>
                <w:bCs/>
                <w:color w:val="000000"/>
                <w:sz w:val="28"/>
                <w:szCs w:val="28"/>
                <w:lang w:eastAsia="ru-RU"/>
              </w:rPr>
              <w:t>Мартыненко</w:t>
            </w:r>
            <w:proofErr w:type="spellEnd"/>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Александр Владимирович</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д.м.н., профессор, заместитель директора департамента науки, высоких технологий и образования Правительства Российской Федерации</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Орлов</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Виктор Петрович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color w:val="000000"/>
                <w:sz w:val="28"/>
                <w:szCs w:val="28"/>
                <w:lang w:eastAsia="ru-RU"/>
              </w:rPr>
              <w:t>д.э.н</w:t>
            </w:r>
            <w:proofErr w:type="spellEnd"/>
            <w:r w:rsidRPr="005D564E">
              <w:rPr>
                <w:rFonts w:ascii="Times New Roman" w:eastAsia="Times New Roman" w:hAnsi="Times New Roman" w:cs="Times New Roman"/>
                <w:color w:val="000000"/>
                <w:sz w:val="28"/>
                <w:szCs w:val="28"/>
                <w:lang w:eastAsia="ru-RU"/>
              </w:rPr>
              <w:t>., профессор, лауреат Государственной премии РФ, президент Российского геологического общества</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b/>
                <w:bCs/>
                <w:color w:val="000000"/>
                <w:sz w:val="28"/>
                <w:szCs w:val="28"/>
                <w:lang w:eastAsia="ru-RU"/>
              </w:rPr>
              <w:t>Рудобашта</w:t>
            </w:r>
            <w:proofErr w:type="spellEnd"/>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Станислав Павлович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д.т.н., председатель Комитета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проблемам сушки и </w:t>
            </w:r>
            <w:proofErr w:type="spellStart"/>
            <w:r w:rsidRPr="005D564E">
              <w:rPr>
                <w:rFonts w:ascii="Times New Roman" w:eastAsia="Times New Roman" w:hAnsi="Times New Roman" w:cs="Times New Roman"/>
                <w:color w:val="000000"/>
                <w:sz w:val="28"/>
                <w:szCs w:val="28"/>
                <w:lang w:eastAsia="ru-RU"/>
              </w:rPr>
              <w:t>термовлажностной</w:t>
            </w:r>
            <w:proofErr w:type="spellEnd"/>
            <w:r w:rsidRPr="005D564E">
              <w:rPr>
                <w:rFonts w:ascii="Times New Roman" w:eastAsia="Times New Roman" w:hAnsi="Times New Roman" w:cs="Times New Roman"/>
                <w:color w:val="000000"/>
                <w:sz w:val="28"/>
                <w:szCs w:val="28"/>
                <w:lang w:eastAsia="ru-RU"/>
              </w:rPr>
              <w:t xml:space="preserve"> обработки материалов</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b/>
                <w:bCs/>
                <w:color w:val="000000"/>
                <w:sz w:val="28"/>
                <w:szCs w:val="28"/>
                <w:lang w:eastAsia="ru-RU"/>
              </w:rPr>
              <w:t>Суворинов</w:t>
            </w:r>
            <w:proofErr w:type="spellEnd"/>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Александр Владимирович</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д.т.н., лауреат премии Правительства РФ в области науки и техники, лауреат премии Правительства РФ по образованию, советник Министра образования и науки Российской Федерации</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c>
      </w:tr>
      <w:tr w:rsidR="005D564E" w:rsidRPr="005D564E" w:rsidTr="005D564E">
        <w:tc>
          <w:tcPr>
            <w:tcW w:w="235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Черепенин</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Владимир Алексеевич</w:t>
            </w:r>
          </w:p>
        </w:tc>
        <w:tc>
          <w:tcPr>
            <w:tcW w:w="4764"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член-корреспондент РАН, профессор, зав</w:t>
            </w:r>
            <w:proofErr w:type="gramStart"/>
            <w:r w:rsidRPr="005D564E">
              <w:rPr>
                <w:rFonts w:ascii="Times New Roman" w:eastAsia="Times New Roman" w:hAnsi="Times New Roman" w:cs="Times New Roman"/>
                <w:color w:val="000000"/>
                <w:sz w:val="28"/>
                <w:szCs w:val="28"/>
                <w:lang w:eastAsia="ru-RU"/>
              </w:rPr>
              <w:t>.о</w:t>
            </w:r>
            <w:proofErr w:type="gramEnd"/>
            <w:r w:rsidRPr="005D564E">
              <w:rPr>
                <w:rFonts w:ascii="Times New Roman" w:eastAsia="Times New Roman" w:hAnsi="Times New Roman" w:cs="Times New Roman"/>
                <w:color w:val="000000"/>
                <w:sz w:val="28"/>
                <w:szCs w:val="28"/>
                <w:lang w:eastAsia="ru-RU"/>
              </w:rPr>
              <w:t>тделением ИРЭ им. В.А.Котельникова РАН</w:t>
            </w:r>
          </w:p>
        </w:tc>
      </w:tr>
    </w:tbl>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Приложение № 2</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Требования к оформлению документов и материалов,</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5D564E">
        <w:rPr>
          <w:rFonts w:ascii="Times New Roman" w:eastAsia="Times New Roman" w:hAnsi="Times New Roman" w:cs="Times New Roman"/>
          <w:b/>
          <w:bCs/>
          <w:color w:val="000000"/>
          <w:sz w:val="28"/>
          <w:szCs w:val="28"/>
          <w:lang w:eastAsia="ru-RU"/>
        </w:rPr>
        <w:t>представляемых</w:t>
      </w:r>
      <w:proofErr w:type="gramEnd"/>
      <w:r w:rsidRPr="005D564E">
        <w:rPr>
          <w:rFonts w:ascii="Times New Roman" w:eastAsia="Times New Roman" w:hAnsi="Times New Roman" w:cs="Times New Roman"/>
          <w:b/>
          <w:bCs/>
          <w:color w:val="000000"/>
          <w:sz w:val="28"/>
          <w:szCs w:val="28"/>
          <w:lang w:eastAsia="ru-RU"/>
        </w:rPr>
        <w:t xml:space="preserve"> на соискание молодежной премии Российского Союза</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lastRenderedPageBreak/>
        <w:t>научных и инженерных общественных объединений «Надежда России»</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в области науки и техники за 2020 год</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1. Настоящие Требования разработаны в соответствии с Положением о молодежной премии Российского Союза научных и инженерных общественных объединений «Надежда России» в области науки и техники (далее – Положение).</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2. </w:t>
      </w:r>
      <w:proofErr w:type="gramStart"/>
      <w:r w:rsidRPr="005D564E">
        <w:rPr>
          <w:rFonts w:ascii="Times New Roman" w:eastAsia="Times New Roman" w:hAnsi="Times New Roman" w:cs="Times New Roman"/>
          <w:color w:val="000000"/>
          <w:sz w:val="28"/>
          <w:szCs w:val="28"/>
          <w:lang w:eastAsia="ru-RU"/>
        </w:rPr>
        <w:t>Представление (ходатайство) на соискателя премии «Надежда России» (на бланке с реквизитами предприятия, учреждения или организации по месту его работы за подписью руководителя предприятия) должно содержать </w:t>
      </w:r>
      <w:r w:rsidRPr="005D564E">
        <w:rPr>
          <w:rFonts w:ascii="Times New Roman" w:eastAsia="Times New Roman" w:hAnsi="Times New Roman" w:cs="Times New Roman"/>
          <w:b/>
          <w:bCs/>
          <w:i/>
          <w:iCs/>
          <w:color w:val="000000"/>
          <w:sz w:val="28"/>
          <w:szCs w:val="28"/>
          <w:lang w:eastAsia="ru-RU"/>
        </w:rPr>
        <w:t>развернутую характеристику</w:t>
      </w:r>
      <w:r w:rsidRPr="005D564E">
        <w:rPr>
          <w:rFonts w:ascii="Times New Roman" w:eastAsia="Times New Roman" w:hAnsi="Times New Roman" w:cs="Times New Roman"/>
          <w:color w:val="000000"/>
          <w:sz w:val="28"/>
          <w:szCs w:val="28"/>
          <w:lang w:eastAsia="ru-RU"/>
        </w:rPr>
        <w:t> его профессиональной деятельности на данном предприятии (в учреждении, организации), проявляемые качества и имеющиеся достижения,  которые находят документальное подтверждение (акты внедрения, патентно-лицензионная документация, свидетельства, отчеты, публикации и пр.), удостоверены благодарностями, грамотами, наградами, призами, дипломами</w:t>
      </w:r>
      <w:proofErr w:type="gramEnd"/>
      <w:r w:rsidRPr="005D564E">
        <w:rPr>
          <w:rFonts w:ascii="Times New Roman" w:eastAsia="Times New Roman" w:hAnsi="Times New Roman" w:cs="Times New Roman"/>
          <w:color w:val="000000"/>
          <w:sz w:val="28"/>
          <w:szCs w:val="28"/>
          <w:lang w:eastAsia="ru-RU"/>
        </w:rPr>
        <w:t xml:space="preserve"> и подтверждающими профессиональную компетентность сертификатами уполномоченных учреждений, а также </w:t>
      </w:r>
      <w:r w:rsidRPr="005D564E">
        <w:rPr>
          <w:rFonts w:ascii="Times New Roman" w:eastAsia="Times New Roman" w:hAnsi="Times New Roman" w:cs="Times New Roman"/>
          <w:b/>
          <w:bCs/>
          <w:i/>
          <w:iCs/>
          <w:color w:val="000000"/>
          <w:sz w:val="28"/>
          <w:szCs w:val="28"/>
          <w:lang w:eastAsia="ru-RU"/>
        </w:rPr>
        <w:t>мотивированное заключение</w:t>
      </w:r>
      <w:r w:rsidRPr="005D564E">
        <w:rPr>
          <w:rFonts w:ascii="Times New Roman" w:eastAsia="Times New Roman" w:hAnsi="Times New Roman" w:cs="Times New Roman"/>
          <w:color w:val="000000"/>
          <w:sz w:val="28"/>
          <w:szCs w:val="28"/>
          <w:lang w:eastAsia="ru-RU"/>
        </w:rPr>
        <w:t> о работе (с приложением отзывов, рекомендаций, ходатайств видных специалистов в данной области, органов административной власти и отраслевого управления, творческих научно-технических и профессиональных организаций), представленной на конкурс «Надежда России» для рассмотрения вопроса о присуждении ему премии «Надежда России».</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К представлению прилагается решение коллективного научно-технического органа (НТС, Ученого совета, Совета трудового коллектива) по месту работы соискателя относительно данной кандидатуры (заверяется подписью председателя и скрепляется печатью).</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3. </w:t>
      </w:r>
      <w:proofErr w:type="gramStart"/>
      <w:r w:rsidRPr="005D564E">
        <w:rPr>
          <w:rFonts w:ascii="Times New Roman" w:eastAsia="Times New Roman" w:hAnsi="Times New Roman" w:cs="Times New Roman"/>
          <w:color w:val="000000"/>
          <w:sz w:val="28"/>
          <w:szCs w:val="28"/>
          <w:lang w:eastAsia="ru-RU"/>
        </w:rPr>
        <w:t>Лица, обладающие в соответствии с п. 19 Положения правом персонально выдвигать работы на премию «Надежда России», оформляют свое представление в виде рекомендации, содержащей развернутую характеристику научно-производственной работы соискателя премии «Надежда России» и его достижений в сфере профессиональной деятельности, проявляемых качеств специалиста, а также мотивированное заключение о работе, представленной на конкурс «Надежда России».</w:t>
      </w:r>
      <w:proofErr w:type="gramEnd"/>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К рекомендации (персональному представлению) прилагается ходатайство по месту работы соискателя, составленное и оформленное в соответствии с п. 2 настоящих Требований.</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lastRenderedPageBreak/>
        <w:t xml:space="preserve">4. </w:t>
      </w:r>
      <w:proofErr w:type="gramStart"/>
      <w:r w:rsidRPr="005D564E">
        <w:rPr>
          <w:rFonts w:ascii="Times New Roman" w:eastAsia="Times New Roman" w:hAnsi="Times New Roman" w:cs="Times New Roman"/>
          <w:color w:val="000000"/>
          <w:sz w:val="28"/>
          <w:szCs w:val="28"/>
          <w:lang w:eastAsia="ru-RU"/>
        </w:rPr>
        <w:t>При представлении творческого коллектива на соискание премии «Надежда России» (в соответствии с п. 6 Положения) дается </w:t>
      </w:r>
      <w:r w:rsidRPr="005D564E">
        <w:rPr>
          <w:rFonts w:ascii="Times New Roman" w:eastAsia="Times New Roman" w:hAnsi="Times New Roman" w:cs="Times New Roman"/>
          <w:b/>
          <w:bCs/>
          <w:i/>
          <w:iCs/>
          <w:color w:val="000000"/>
          <w:sz w:val="28"/>
          <w:szCs w:val="28"/>
          <w:lang w:eastAsia="ru-RU"/>
        </w:rPr>
        <w:t>общее мотивированное заключение</w:t>
      </w:r>
      <w:r w:rsidRPr="005D564E">
        <w:rPr>
          <w:rFonts w:ascii="Times New Roman" w:eastAsia="Times New Roman" w:hAnsi="Times New Roman" w:cs="Times New Roman"/>
          <w:color w:val="000000"/>
          <w:sz w:val="28"/>
          <w:szCs w:val="28"/>
          <w:lang w:eastAsia="ru-RU"/>
        </w:rPr>
        <w:t> о представленной на соискание премии «Надежда России» работе с указанием фактического вклада каждого участника работы в её выполнение (что удостоверяется прилагаемыми отзывами, рекомендациями, ходатайствами видных специалистов в данной области, органов государственной власти и местного самоуправления, творческих научно-технических и профессиональных организаций) и</w:t>
      </w:r>
      <w:proofErr w:type="gramEnd"/>
      <w:r w:rsidRPr="005D564E">
        <w:rPr>
          <w:rFonts w:ascii="Times New Roman" w:eastAsia="Times New Roman" w:hAnsi="Times New Roman" w:cs="Times New Roman"/>
          <w:color w:val="000000"/>
          <w:sz w:val="28"/>
          <w:szCs w:val="28"/>
          <w:lang w:eastAsia="ru-RU"/>
        </w:rPr>
        <w:t> </w:t>
      </w:r>
      <w:r w:rsidRPr="005D564E">
        <w:rPr>
          <w:rFonts w:ascii="Times New Roman" w:eastAsia="Times New Roman" w:hAnsi="Times New Roman" w:cs="Times New Roman"/>
          <w:b/>
          <w:bCs/>
          <w:i/>
          <w:iCs/>
          <w:color w:val="000000"/>
          <w:sz w:val="28"/>
          <w:szCs w:val="28"/>
          <w:lang w:eastAsia="ru-RU"/>
        </w:rPr>
        <w:t>развернутая характеристика</w:t>
      </w:r>
      <w:r w:rsidRPr="005D564E">
        <w:rPr>
          <w:rFonts w:ascii="Times New Roman" w:eastAsia="Times New Roman" w:hAnsi="Times New Roman" w:cs="Times New Roman"/>
          <w:color w:val="000000"/>
          <w:sz w:val="28"/>
          <w:szCs w:val="28"/>
          <w:lang w:eastAsia="ru-RU"/>
        </w:rPr>
        <w:t> профессиональной деятельности и достижений каждого члена творческого коллектива.</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Представление оформляется в соответствии с п. 2 настоящих Требований.</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Рекомендация (персональное представление) содержит </w:t>
      </w:r>
      <w:r w:rsidRPr="005D564E">
        <w:rPr>
          <w:rFonts w:ascii="Times New Roman" w:eastAsia="Times New Roman" w:hAnsi="Times New Roman" w:cs="Times New Roman"/>
          <w:b/>
          <w:bCs/>
          <w:i/>
          <w:iCs/>
          <w:color w:val="000000"/>
          <w:sz w:val="28"/>
          <w:szCs w:val="28"/>
          <w:lang w:eastAsia="ru-RU"/>
        </w:rPr>
        <w:t>общее мотивированное заключение</w:t>
      </w:r>
      <w:r w:rsidRPr="005D564E">
        <w:rPr>
          <w:rFonts w:ascii="Times New Roman" w:eastAsia="Times New Roman" w:hAnsi="Times New Roman" w:cs="Times New Roman"/>
          <w:color w:val="000000"/>
          <w:sz w:val="28"/>
          <w:szCs w:val="28"/>
          <w:lang w:eastAsia="ru-RU"/>
        </w:rPr>
        <w:t> о представленной на соискание премии «Надежда России» коллективной работе и оценку фактического вклада каждого участника работы в её выполнение. В этом случае </w:t>
      </w:r>
      <w:r w:rsidRPr="005D564E">
        <w:rPr>
          <w:rFonts w:ascii="Times New Roman" w:eastAsia="Times New Roman" w:hAnsi="Times New Roman" w:cs="Times New Roman"/>
          <w:b/>
          <w:bCs/>
          <w:i/>
          <w:iCs/>
          <w:color w:val="000000"/>
          <w:sz w:val="28"/>
          <w:szCs w:val="28"/>
          <w:lang w:eastAsia="ru-RU"/>
        </w:rPr>
        <w:t>развернутая характеристика</w:t>
      </w:r>
      <w:r w:rsidRPr="005D564E">
        <w:rPr>
          <w:rFonts w:ascii="Times New Roman" w:eastAsia="Times New Roman" w:hAnsi="Times New Roman" w:cs="Times New Roman"/>
          <w:color w:val="000000"/>
          <w:sz w:val="28"/>
          <w:szCs w:val="28"/>
          <w:lang w:eastAsia="ru-RU"/>
        </w:rPr>
        <w:t> профессиональной деятельности и достижений каждого члена творческого коллектива дается в ходатайстве на них по месту работы, оформленном в соответствии с п. 3 настоящих Требований.</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5. В соответствии с п. 21 Положения все документы и материалы на соискание премии «Надежда России» оформляются и заверяются в установленном порядке и комплектуются единым отправлением (пакетом) с приложением квитанции об оплате организационного взноса, после чего </w:t>
      </w:r>
      <w:proofErr w:type="spellStart"/>
      <w:r w:rsidRPr="005D564E">
        <w:rPr>
          <w:rFonts w:ascii="Times New Roman" w:eastAsia="Times New Roman" w:hAnsi="Times New Roman" w:cs="Times New Roman"/>
          <w:color w:val="000000"/>
          <w:sz w:val="28"/>
          <w:szCs w:val="28"/>
          <w:lang w:eastAsia="ru-RU"/>
        </w:rPr>
        <w:t>конвертуются</w:t>
      </w:r>
      <w:proofErr w:type="spellEnd"/>
      <w:r w:rsidRPr="005D564E">
        <w:rPr>
          <w:rFonts w:ascii="Times New Roman" w:eastAsia="Times New Roman" w:hAnsi="Times New Roman" w:cs="Times New Roman"/>
          <w:color w:val="000000"/>
          <w:sz w:val="28"/>
          <w:szCs w:val="28"/>
          <w:lang w:eastAsia="ru-RU"/>
        </w:rPr>
        <w:t xml:space="preserve"> и отправляются в адрес Комитета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Прием конкурсной документации осуществляется Комитетом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 в соответствии с п. 22 Положения.</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i/>
          <w:i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i/>
          <w:iCs/>
          <w:color w:val="000000"/>
          <w:sz w:val="28"/>
          <w:szCs w:val="28"/>
          <w:lang w:eastAsia="ru-RU"/>
        </w:rPr>
        <w:t>Приложение № 3</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i/>
          <w:iCs/>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СОГЛАСИЕ</w:t>
      </w:r>
    </w:p>
    <w:p w:rsidR="005D564E" w:rsidRPr="005D564E" w:rsidRDefault="005D564E" w:rsidP="005D56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b/>
          <w:bCs/>
          <w:color w:val="000000"/>
          <w:sz w:val="28"/>
          <w:szCs w:val="28"/>
          <w:lang w:eastAsia="ru-RU"/>
        </w:rPr>
        <w:t>на обработку персональных данных</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D564E">
        <w:rPr>
          <w:rFonts w:ascii="Times New Roman" w:eastAsia="Times New Roman" w:hAnsi="Times New Roman" w:cs="Times New Roman"/>
          <w:color w:val="000000"/>
          <w:sz w:val="28"/>
          <w:szCs w:val="28"/>
          <w:lang w:eastAsia="ru-RU"/>
        </w:rPr>
        <w:t xml:space="preserve">Я, ______________________________________________________________________, зарегистрированный по адресу </w:t>
      </w:r>
      <w:r w:rsidRPr="005D564E">
        <w:rPr>
          <w:rFonts w:ascii="Times New Roman" w:eastAsia="Times New Roman" w:hAnsi="Times New Roman" w:cs="Times New Roman"/>
          <w:color w:val="000000"/>
          <w:sz w:val="28"/>
          <w:szCs w:val="28"/>
          <w:lang w:eastAsia="ru-RU"/>
        </w:rPr>
        <w:lastRenderedPageBreak/>
        <w:t xml:space="preserve">__________________________________________________, паспорт РФ ____________ выдан _____________________________________________, дата </w:t>
      </w:r>
      <w:proofErr w:type="spellStart"/>
      <w:r w:rsidRPr="005D564E">
        <w:rPr>
          <w:rFonts w:ascii="Times New Roman" w:eastAsia="Times New Roman" w:hAnsi="Times New Roman" w:cs="Times New Roman"/>
          <w:color w:val="000000"/>
          <w:sz w:val="28"/>
          <w:szCs w:val="28"/>
          <w:lang w:eastAsia="ru-RU"/>
        </w:rPr>
        <w:t>выдачи______________________</w:t>
      </w:r>
      <w:proofErr w:type="spellEnd"/>
      <w:r w:rsidRPr="005D564E">
        <w:rPr>
          <w:rFonts w:ascii="Times New Roman" w:eastAsia="Times New Roman" w:hAnsi="Times New Roman" w:cs="Times New Roman"/>
          <w:color w:val="000000"/>
          <w:sz w:val="28"/>
          <w:szCs w:val="28"/>
          <w:lang w:eastAsia="ru-RU"/>
        </w:rPr>
        <w:t>, в соответствии с п. 1 ст. 9 закона РФ от 27.07.2006 № 152-ФЗ «О персональных данных» даю Российскому Союзу научных и инженерных общественных объединений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как организатору конкурса по присуждению молодежной премии «Надежда России», находящемуся по адресу 119034,г. Москва, Курсовой пер., д. 17, стр. 1, свое согласие на обработку моих персональных</w:t>
      </w:r>
      <w:proofErr w:type="gramEnd"/>
      <w:r w:rsidRPr="005D564E">
        <w:rPr>
          <w:rFonts w:ascii="Times New Roman" w:eastAsia="Times New Roman" w:hAnsi="Times New Roman" w:cs="Times New Roman"/>
          <w:color w:val="000000"/>
          <w:sz w:val="28"/>
          <w:szCs w:val="28"/>
          <w:lang w:eastAsia="ru-RU"/>
        </w:rPr>
        <w:t xml:space="preserve"> данных любым законодательно разрешенным способом.</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Согласие относится к обработке следующих персональных данных:</w:t>
      </w:r>
    </w:p>
    <w:p w:rsidR="005D564E" w:rsidRPr="005D564E" w:rsidRDefault="005D564E" w:rsidP="005D56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Фамилия, имя, отчество;</w:t>
      </w:r>
    </w:p>
    <w:p w:rsidR="005D564E" w:rsidRPr="005D564E" w:rsidRDefault="005D564E" w:rsidP="005D56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Дата и место рождения;</w:t>
      </w:r>
    </w:p>
    <w:p w:rsidR="005D564E" w:rsidRPr="005D564E" w:rsidRDefault="005D564E" w:rsidP="005D56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Данные паспорта;</w:t>
      </w:r>
    </w:p>
    <w:p w:rsidR="005D564E" w:rsidRPr="005D564E" w:rsidRDefault="005D564E" w:rsidP="005D56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Адреса регистрации по месту жительства и фактического проживания;</w:t>
      </w:r>
    </w:p>
    <w:p w:rsidR="005D564E" w:rsidRPr="005D564E" w:rsidRDefault="005D564E" w:rsidP="005D56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Номер телефона и электронной почты;</w:t>
      </w:r>
    </w:p>
    <w:p w:rsidR="005D564E" w:rsidRPr="005D564E" w:rsidRDefault="005D564E" w:rsidP="005D56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Сведения об образовании, профессиональной переподготовке, повышении квалификации;</w:t>
      </w:r>
    </w:p>
    <w:p w:rsidR="005D564E" w:rsidRPr="005D564E" w:rsidRDefault="005D564E" w:rsidP="005D56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Сведения о трудовом стаже, местах работы;</w:t>
      </w:r>
    </w:p>
    <w:p w:rsidR="005D564E" w:rsidRPr="005D564E" w:rsidRDefault="005D564E" w:rsidP="005D56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Информацию о направлениях и результатах моей трудовой и научно-технической деятельности, публикациях, разработках, званиях, наградах и пр.</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Я даю согласие на использование персональных данных в целях их обработки по итогам конкурса по присуждению молодежной премии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«Надежда России», в частности, для размещения в Реестре профессиональных инженеров России, буклете и других печатных изданиях, а также на хранение данных об этих итогах на электронных и бумажных носителях.</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D564E">
        <w:rPr>
          <w:rFonts w:ascii="Times New Roman" w:eastAsia="Times New Roman" w:hAnsi="Times New Roman" w:cs="Times New Roman"/>
          <w:color w:val="000000"/>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lastRenderedPageBreak/>
        <w:t xml:space="preserve">Я проинформирован, что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гарантирует</w:t>
      </w:r>
      <w:r w:rsidRPr="005D564E">
        <w:rPr>
          <w:rFonts w:ascii="Times New Roman" w:eastAsia="Times New Roman" w:hAnsi="Times New Roman" w:cs="Times New Roman"/>
          <w:i/>
          <w:iCs/>
          <w:color w:val="000000"/>
          <w:sz w:val="28"/>
          <w:szCs w:val="28"/>
          <w:vertAlign w:val="superscript"/>
          <w:lang w:eastAsia="ru-RU"/>
        </w:rPr>
        <w:t>  </w:t>
      </w:r>
      <w:r w:rsidRPr="005D564E">
        <w:rPr>
          <w:rFonts w:ascii="Times New Roman" w:eastAsia="Times New Roman" w:hAnsi="Times New Roman" w:cs="Times New Roman"/>
          <w:color w:val="000000"/>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Данное согласие может быть отозвано в любой момент по моему  письменному заявлению.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Я подтверждаю, что, давая такое согласие, я действую по собственной воле и в своих интересах.</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1" w:name="_GoBack"/>
      <w:bookmarkEnd w:id="1"/>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«___» ___________ 20__ г.                       _______________ /_______________/</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r w:rsidRPr="005D564E">
        <w:rPr>
          <w:rFonts w:ascii="Times New Roman" w:eastAsia="Times New Roman" w:hAnsi="Times New Roman" w:cs="Times New Roman"/>
          <w:i/>
          <w:iCs/>
          <w:color w:val="000000"/>
          <w:sz w:val="28"/>
          <w:szCs w:val="28"/>
          <w:lang w:eastAsia="ru-RU"/>
        </w:rPr>
        <w:t>Подпись                Расшифровка подписи</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Адрес:  119034, г. Москва, Курсовой переулок, дом 17, строение 1</w:t>
      </w:r>
    </w:p>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tbl>
      <w:tblPr>
        <w:tblW w:w="6012" w:type="dxa"/>
        <w:shd w:val="clear" w:color="auto" w:fill="FFFFFF"/>
        <w:tblCellMar>
          <w:left w:w="0" w:type="dxa"/>
          <w:right w:w="0" w:type="dxa"/>
        </w:tblCellMar>
        <w:tblLook w:val="04A0"/>
      </w:tblPr>
      <w:tblGrid>
        <w:gridCol w:w="6012"/>
      </w:tblGrid>
      <w:tr w:rsidR="005D564E" w:rsidRPr="005D564E" w:rsidTr="005D564E">
        <w:tc>
          <w:tcPr>
            <w:tcW w:w="6012" w:type="dxa"/>
            <w:shd w:val="clear" w:color="auto" w:fill="FFFFFF"/>
            <w:vAlign w:val="center"/>
            <w:hideMark/>
          </w:tcPr>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Контакты с Комитетом КС </w:t>
            </w:r>
            <w:proofErr w:type="spellStart"/>
            <w:r w:rsidRPr="005D564E">
              <w:rPr>
                <w:rFonts w:ascii="Times New Roman" w:eastAsia="Times New Roman" w:hAnsi="Times New Roman" w:cs="Times New Roman"/>
                <w:color w:val="000000"/>
                <w:sz w:val="28"/>
                <w:szCs w:val="28"/>
                <w:lang w:eastAsia="ru-RU"/>
              </w:rPr>
              <w:t>РосСНИО</w:t>
            </w:r>
            <w:proofErr w:type="spellEnd"/>
            <w:r w:rsidRPr="005D564E">
              <w:rPr>
                <w:rFonts w:ascii="Times New Roman" w:eastAsia="Times New Roman" w:hAnsi="Times New Roman" w:cs="Times New Roman"/>
                <w:color w:val="000000"/>
                <w:sz w:val="28"/>
                <w:szCs w:val="28"/>
                <w:lang w:eastAsia="ru-RU"/>
              </w:rPr>
              <w:t xml:space="preserve"> по проведению конкурса:</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xml:space="preserve">Телефоны:  (495) 695-1607 – </w:t>
            </w:r>
            <w:proofErr w:type="spellStart"/>
            <w:r w:rsidRPr="005D564E">
              <w:rPr>
                <w:rFonts w:ascii="Times New Roman" w:eastAsia="Times New Roman" w:hAnsi="Times New Roman" w:cs="Times New Roman"/>
                <w:color w:val="000000"/>
                <w:sz w:val="28"/>
                <w:szCs w:val="28"/>
                <w:lang w:eastAsia="ru-RU"/>
              </w:rPr>
              <w:t>Бокша</w:t>
            </w:r>
            <w:proofErr w:type="spellEnd"/>
            <w:r w:rsidRPr="005D564E">
              <w:rPr>
                <w:rFonts w:ascii="Times New Roman" w:eastAsia="Times New Roman" w:hAnsi="Times New Roman" w:cs="Times New Roman"/>
                <w:color w:val="000000"/>
                <w:sz w:val="28"/>
                <w:szCs w:val="28"/>
                <w:lang w:eastAsia="ru-RU"/>
              </w:rPr>
              <w:t xml:space="preserve"> Ольга Геннадьевна (ответственный       секретарь конкурса)</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(495) 695-1623 – бухгалтерия </w:t>
            </w:r>
          </w:p>
          <w:p w:rsidR="005D564E" w:rsidRPr="005D564E" w:rsidRDefault="005D564E" w:rsidP="005D564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D564E">
              <w:rPr>
                <w:rFonts w:ascii="Times New Roman" w:eastAsia="Times New Roman" w:hAnsi="Times New Roman" w:cs="Times New Roman"/>
                <w:color w:val="000000"/>
                <w:sz w:val="28"/>
                <w:szCs w:val="28"/>
                <w:lang w:eastAsia="ru-RU"/>
              </w:rPr>
              <w:t>Эл</w:t>
            </w:r>
            <w:proofErr w:type="gramStart"/>
            <w:r w:rsidRPr="005D564E">
              <w:rPr>
                <w:rFonts w:ascii="Times New Roman" w:eastAsia="Times New Roman" w:hAnsi="Times New Roman" w:cs="Times New Roman"/>
                <w:color w:val="000000"/>
                <w:sz w:val="28"/>
                <w:szCs w:val="28"/>
                <w:lang w:eastAsia="ru-RU"/>
              </w:rPr>
              <w:t>.п</w:t>
            </w:r>
            <w:proofErr w:type="gramEnd"/>
            <w:r w:rsidRPr="005D564E">
              <w:rPr>
                <w:rFonts w:ascii="Times New Roman" w:eastAsia="Times New Roman" w:hAnsi="Times New Roman" w:cs="Times New Roman"/>
                <w:color w:val="000000"/>
                <w:sz w:val="28"/>
                <w:szCs w:val="28"/>
                <w:lang w:eastAsia="ru-RU"/>
              </w:rPr>
              <w:t>очта</w:t>
            </w:r>
            <w:proofErr w:type="spellEnd"/>
            <w:r w:rsidRPr="005D564E">
              <w:rPr>
                <w:rFonts w:ascii="Times New Roman" w:eastAsia="Times New Roman" w:hAnsi="Times New Roman" w:cs="Times New Roman"/>
                <w:color w:val="000000"/>
                <w:sz w:val="28"/>
                <w:szCs w:val="28"/>
                <w:lang w:eastAsia="ru-RU"/>
              </w:rPr>
              <w:t>: </w:t>
            </w:r>
            <w:hyperlink r:id="rId5" w:history="1">
              <w:r w:rsidRPr="005D564E">
                <w:rPr>
                  <w:rFonts w:ascii="Times New Roman" w:eastAsia="Times New Roman" w:hAnsi="Times New Roman" w:cs="Times New Roman"/>
                  <w:color w:val="0000FF"/>
                  <w:sz w:val="28"/>
                  <w:szCs w:val="28"/>
                  <w:lang w:eastAsia="ru-RU"/>
                </w:rPr>
                <w:t>usea1866@gmail.com</w:t>
              </w:r>
            </w:hyperlink>
            <w:r w:rsidRPr="005D564E">
              <w:rPr>
                <w:rFonts w:ascii="Times New Roman" w:eastAsia="Times New Roman" w:hAnsi="Times New Roman" w:cs="Times New Roman"/>
                <w:color w:val="000000"/>
                <w:sz w:val="28"/>
                <w:szCs w:val="28"/>
                <w:lang w:eastAsia="ru-RU"/>
              </w:rPr>
              <w:t>,    snio1866@gmail.com (бухгалтерия)</w:t>
            </w:r>
          </w:p>
        </w:tc>
      </w:tr>
    </w:tbl>
    <w:p w:rsidR="005D564E" w:rsidRPr="005D564E" w:rsidRDefault="005D564E" w:rsidP="005D564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564E">
        <w:rPr>
          <w:rFonts w:ascii="Times New Roman" w:eastAsia="Times New Roman" w:hAnsi="Times New Roman" w:cs="Times New Roman"/>
          <w:color w:val="000000"/>
          <w:sz w:val="28"/>
          <w:szCs w:val="28"/>
          <w:lang w:eastAsia="ru-RU"/>
        </w:rPr>
        <w:t> </w:t>
      </w:r>
    </w:p>
    <w:sectPr w:rsidR="005D564E" w:rsidRPr="005D564E" w:rsidSect="003B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AFE"/>
    <w:multiLevelType w:val="multilevel"/>
    <w:tmpl w:val="7B4E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A26BF"/>
    <w:multiLevelType w:val="multilevel"/>
    <w:tmpl w:val="4D7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D564E"/>
    <w:rsid w:val="00093CC3"/>
    <w:rsid w:val="00096ADB"/>
    <w:rsid w:val="00111193"/>
    <w:rsid w:val="00277CF8"/>
    <w:rsid w:val="0028633B"/>
    <w:rsid w:val="003333D3"/>
    <w:rsid w:val="00334A9C"/>
    <w:rsid w:val="003B52B4"/>
    <w:rsid w:val="003F1BF9"/>
    <w:rsid w:val="005156B1"/>
    <w:rsid w:val="005D564E"/>
    <w:rsid w:val="005D5FAE"/>
    <w:rsid w:val="005F566C"/>
    <w:rsid w:val="00623783"/>
    <w:rsid w:val="00653947"/>
    <w:rsid w:val="007C3292"/>
    <w:rsid w:val="009B0627"/>
    <w:rsid w:val="00BD5703"/>
    <w:rsid w:val="00C06BDD"/>
    <w:rsid w:val="00C51F75"/>
    <w:rsid w:val="00CC1B84"/>
    <w:rsid w:val="00D11912"/>
    <w:rsid w:val="00D3102C"/>
    <w:rsid w:val="00D32E6C"/>
    <w:rsid w:val="00F71BB7"/>
    <w:rsid w:val="00F92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64E"/>
    <w:rPr>
      <w:b/>
      <w:bCs/>
    </w:rPr>
  </w:style>
  <w:style w:type="character" w:styleId="a5">
    <w:name w:val="Emphasis"/>
    <w:basedOn w:val="a0"/>
    <w:uiPriority w:val="20"/>
    <w:qFormat/>
    <w:rsid w:val="005D564E"/>
    <w:rPr>
      <w:i/>
      <w:iCs/>
    </w:rPr>
  </w:style>
  <w:style w:type="character" w:styleId="a6">
    <w:name w:val="Hyperlink"/>
    <w:basedOn w:val="a0"/>
    <w:uiPriority w:val="99"/>
    <w:semiHidden/>
    <w:unhideWhenUsed/>
    <w:rsid w:val="005D564E"/>
    <w:rPr>
      <w:color w:val="0000FF"/>
      <w:u w:val="single"/>
    </w:rPr>
  </w:style>
</w:styles>
</file>

<file path=word/webSettings.xml><?xml version="1.0" encoding="utf-8"?>
<w:webSettings xmlns:r="http://schemas.openxmlformats.org/officeDocument/2006/relationships" xmlns:w="http://schemas.openxmlformats.org/wordprocessingml/2006/main">
  <w:divs>
    <w:div w:id="18883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ea186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3539</Words>
  <Characters>20173</Characters>
  <Application>Microsoft Office Word</Application>
  <DocSecurity>0</DocSecurity>
  <Lines>168</Lines>
  <Paragraphs>47</Paragraphs>
  <ScaleCrop>false</ScaleCrop>
  <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2020-07-28T12:06:00Z</dcterms:created>
  <dcterms:modified xsi:type="dcterms:W3CDTF">2020-07-28T12:08:00Z</dcterms:modified>
</cp:coreProperties>
</file>